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7CD9" w14:textId="7C9CE96B" w:rsidR="004A41FA" w:rsidRDefault="009A770E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A770E">
        <w:rPr>
          <w:rFonts w:ascii="TH Niramit AS" w:hAnsi="TH Niramit AS" w:cs="TH Niramit AS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F8B75" wp14:editId="2AB3AB27">
                <wp:simplePos x="0" y="0"/>
                <wp:positionH relativeFrom="column">
                  <wp:posOffset>4785360</wp:posOffset>
                </wp:positionH>
                <wp:positionV relativeFrom="paragraph">
                  <wp:posOffset>-542925</wp:posOffset>
                </wp:positionV>
                <wp:extent cx="1599565" cy="36385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1464A" w14:textId="1FCCC538" w:rsidR="009A770E" w:rsidRPr="00B95CC3" w:rsidRDefault="009A770E" w:rsidP="009A770E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ก.พ.ต. ๐๔/</w:t>
                            </w:r>
                            <w:r w:rsidR="006D5473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F8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-42.75pt;width:125.95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Sz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qVCRmlaRRHGFVgu4wvkyiy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" filled="f" stroked="f">
                <v:textbox style="mso-fit-shape-to-text:t">
                  <w:txbxContent>
                    <w:p w14:paraId="2021464A" w14:textId="1FCCC538" w:rsidR="009A770E" w:rsidRPr="00B95CC3" w:rsidRDefault="009A770E" w:rsidP="009A770E">
                      <w:pPr>
                        <w:jc w:val="right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ก.พ.ต. ๐๔/</w:t>
                      </w:r>
                      <w:r w:rsidR="006D5473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D00A3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๔. </w:t>
      </w:r>
      <w:r w:rsidR="00FA34B5" w:rsidRPr="00FA34B5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แบบประเมินคุณภาพผลงาน</w:t>
      </w:r>
      <w:r w:rsidR="004A41FA">
        <w:rPr>
          <w:rFonts w:ascii="TH Niramit AS" w:hAnsi="TH Niramit AS" w:cs="TH Niramit AS" w:hint="cs"/>
          <w:b/>
          <w:bCs/>
          <w:sz w:val="32"/>
          <w:szCs w:val="32"/>
          <w:cs/>
        </w:rPr>
        <w:t>วิจัย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36"/>
        <w:gridCol w:w="2276"/>
        <w:gridCol w:w="2276"/>
        <w:gridCol w:w="2273"/>
        <w:gridCol w:w="2104"/>
      </w:tblGrid>
      <w:tr w:rsidR="00FA34B5" w14:paraId="07BF6AF9" w14:textId="77777777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14:paraId="1C1C60EF" w14:textId="77777777" w:rsidR="00FA34B5" w:rsidRDefault="00FA34B5" w:rsidP="00FA34B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๑ ผู้ขอแต่งตั้ง</w:t>
            </w:r>
          </w:p>
        </w:tc>
      </w:tr>
      <w:tr w:rsidR="00FA34B5" w14:paraId="208A4908" w14:textId="77777777" w:rsidTr="00B116CB">
        <w:tc>
          <w:tcPr>
            <w:tcW w:w="11058" w:type="dxa"/>
            <w:gridSpan w:val="5"/>
          </w:tcPr>
          <w:p w14:paraId="55778422" w14:textId="77777777" w:rsidR="00FA34B5" w:rsidRP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ชื่อ - สกุล..........................................................ตำแหน่ง................................................................ระดับ...........................</w:t>
            </w:r>
          </w:p>
          <w:p w14:paraId="6514F699" w14:textId="4AB2685C"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สังกัด............................................................................................................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ขอแต่งตั้งเป็นระดั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F42415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F4241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ชำนาญงานพิเศษ   </w:t>
            </w:r>
            <w:r w:rsidR="00F42415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F4241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F4241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ชำนาญการ   </w:t>
            </w:r>
            <w:r w:rsidR="00F42415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F4241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ชำนาญการพิเศษ   </w:t>
            </w:r>
            <w:r w:rsidR="00F42415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F4241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เชี่ยวชาญ  </w:t>
            </w:r>
            <w:r w:rsidR="00F42415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 w:rsidR="00F4241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เชี่ยวชาญพิเศษ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14:paraId="70453B26" w14:textId="77777777"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โดยวิธี      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ปกติ   </w:t>
            </w:r>
            <w:r w:rsidR="003B5974"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วิธีพิเศษ</w:t>
            </w:r>
            <w:bookmarkStart w:id="0" w:name="_GoBack"/>
            <w:bookmarkEnd w:id="0"/>
          </w:p>
          <w:p w14:paraId="2AFB0C67" w14:textId="77777777"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ชื่อผลงาน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</w:p>
          <w:p w14:paraId="7C179EF6" w14:textId="77777777" w:rsid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313A3183" w14:textId="77777777" w:rsidR="00FA34B5" w:rsidRPr="00FA34B5" w:rsidRDefault="00FA34B5" w:rsidP="00FA34B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สัดส่วนผ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ลงา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น.........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</w:t>
            </w:r>
            <w:r w:rsidRPr="00FA34B5">
              <w:rPr>
                <w:rFonts w:ascii="TH Niramit AS" w:hAnsi="TH Niramit AS" w:cs="TH Niramit AS"/>
                <w:sz w:val="32"/>
                <w:szCs w:val="32"/>
                <w:cs/>
              </w:rPr>
              <w:t>....%)</w:t>
            </w:r>
          </w:p>
        </w:tc>
      </w:tr>
      <w:tr w:rsidR="00FA34B5" w14:paraId="1C25F05E" w14:textId="77777777" w:rsidTr="00B116CB">
        <w:tc>
          <w:tcPr>
            <w:tcW w:w="11058" w:type="dxa"/>
            <w:gridSpan w:val="5"/>
            <w:shd w:val="clear" w:color="auto" w:fill="D9E2F3" w:themeFill="accent1" w:themeFillTint="33"/>
          </w:tcPr>
          <w:p w14:paraId="74207498" w14:textId="77777777" w:rsidR="00FA34B5" w:rsidRDefault="004C05D1" w:rsidP="004C05D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๒ คุณภาพผลงาน</w:t>
            </w:r>
            <w:r w:rsidR="007C740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</w:tr>
      <w:tr w:rsidR="00FA34B5" w14:paraId="64CE4BFB" w14:textId="77777777" w:rsidTr="00B116CB">
        <w:tc>
          <w:tcPr>
            <w:tcW w:w="11058" w:type="dxa"/>
            <w:gridSpan w:val="5"/>
          </w:tcPr>
          <w:p w14:paraId="76831771" w14:textId="77777777" w:rsidR="00A05835" w:rsidRPr="001F5FE6" w:rsidRDefault="00A05835" w:rsidP="00A05835">
            <w:pP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1F5FE6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ระดับ ๑ ปรับปรุง</w:t>
            </w:r>
          </w:p>
          <w:p w14:paraId="1E274D54" w14:textId="77777777" w:rsidR="00FA34B5" w:rsidRDefault="00716F3C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5D66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คุณภาพไม่ถึงเกณฑ์ระดับคุณภาพสำหรับตำแหน่งที่ขอแต่งตั้ง</w:t>
            </w:r>
            <w:r w:rsidRPr="00785D66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785D6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เครื่องมือที่ใช้ในการทำวิจัยไม่ได้มาตรฐาน ประชากร และกลุ่มตัวอย่างไม่ครอบคลุม และการเลือกไม่เหมาะสม มีอคติในการวิจัย</w:t>
            </w:r>
          </w:p>
        </w:tc>
      </w:tr>
      <w:tr w:rsidR="004C05D1" w14:paraId="1DAA92E5" w14:textId="77777777" w:rsidTr="00B116CB">
        <w:tc>
          <w:tcPr>
            <w:tcW w:w="11058" w:type="dxa"/>
            <w:gridSpan w:val="5"/>
          </w:tcPr>
          <w:p w14:paraId="5945CC6D" w14:textId="77777777" w:rsidR="004C05D1" w:rsidRPr="001F5FE6" w:rsidRDefault="00A05835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F5FE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 ๒ พอใช้</w:t>
            </w:r>
          </w:p>
          <w:p w14:paraId="65C04F2E" w14:textId="77777777" w:rsidR="00A05835" w:rsidRPr="00A05835" w:rsidRDefault="00716F3C" w:rsidP="00A0583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5D66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คุณภาพไม่ถึงระดับดี</w:t>
            </w:r>
            <w:r w:rsidRPr="00785D66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785D66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ขาดการแยกประเด็นปัญหาของการทำวิจัยอย่างชัดเจน สถิติที่ใช้ไม่สอดคล้องกับสมมติฐาน ข้อสรุปการวิจัยไม่ชัดเจนอย่างเป็นรูปธรรม</w:t>
            </w:r>
          </w:p>
        </w:tc>
      </w:tr>
      <w:tr w:rsidR="004C05D1" w14:paraId="02160597" w14:textId="77777777" w:rsidTr="00B116CB">
        <w:tc>
          <w:tcPr>
            <w:tcW w:w="11058" w:type="dxa"/>
            <w:gridSpan w:val="5"/>
          </w:tcPr>
          <w:p w14:paraId="33D22658" w14:textId="77777777" w:rsidR="00A05835" w:rsidRPr="001F5FE6" w:rsidRDefault="00A05835" w:rsidP="00A05835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</w:rPr>
            </w:pPr>
            <w:r w:rsidRPr="001F5FE6">
              <w:rPr>
                <w:rFonts w:ascii="TH Niramit AS" w:hAnsi="TH Niramit AS" w:cs="TH Niramit AS" w:hint="cs"/>
                <w:b/>
                <w:bCs/>
                <w:spacing w:val="-4"/>
                <w:sz w:val="32"/>
                <w:szCs w:val="32"/>
                <w:cs/>
              </w:rPr>
              <w:t>ระดับ ๓ ดี</w:t>
            </w:r>
          </w:p>
          <w:p w14:paraId="2015DEEE" w14:textId="77777777" w:rsidR="004C05D1" w:rsidRPr="00A05835" w:rsidRDefault="00716F3C" w:rsidP="00716F3C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E655F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ผลงานที่เป็นงานศึกษา หรืองานค้นคว้าอย่างมีระบบ</w:t>
            </w:r>
            <w:r w:rsidRPr="00692EC7">
              <w:rPr>
                <w:rFonts w:ascii="TH Niramit AS" w:eastAsia="Times New Roman" w:hAnsi="TH Niramit AS" w:cs="TH Niramit AS"/>
                <w:color w:val="000000"/>
                <w:spacing w:val="-10"/>
                <w:sz w:val="32"/>
                <w:szCs w:val="32"/>
                <w:cs/>
              </w:rPr>
              <w:t>ด้วยวิธีวิทยาการวิจัยที่เป็นที่ยอมรับ และมีวัตถุประสงค์</w:t>
            </w:r>
            <w:r w:rsidRPr="00E655F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ที่ชัดเจนเพื่อให้ได้มาซึ่งข้อมูล</w:t>
            </w:r>
            <w:r w:rsidRPr="00E655F2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E655F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คำตอบหรือข้อสรุปรวมที่เป็นประโยชน์และนำไปสู่การปรับปรุงพัฒนา</w:t>
            </w:r>
            <w:r w:rsidRPr="00E655F2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692EC7">
              <w:rPr>
                <w:rFonts w:ascii="TH Niramit AS" w:eastAsia="Times New Roman" w:hAnsi="TH Niramit AS" w:cs="TH Niramit AS"/>
                <w:color w:val="000000"/>
                <w:spacing w:val="-2"/>
                <w:sz w:val="32"/>
                <w:szCs w:val="32"/>
                <w:cs/>
              </w:rPr>
              <w:t>หรือแก้ไขปัญหาในงานของส่วนงานหรื</w:t>
            </w:r>
            <w:r w:rsidRPr="00692EC7">
              <w:rPr>
                <w:rFonts w:ascii="TH Niramit AS" w:eastAsia="Times New Roman" w:hAnsi="TH Niramit AS" w:cs="TH Niramit AS" w:hint="cs"/>
                <w:color w:val="000000"/>
                <w:spacing w:val="-2"/>
                <w:sz w:val="32"/>
                <w:szCs w:val="32"/>
                <w:cs/>
              </w:rPr>
              <w:t>อ</w:t>
            </w:r>
            <w:r w:rsidRPr="00692EC7">
              <w:rPr>
                <w:rFonts w:ascii="TH Niramit AS" w:eastAsia="Times New Roman" w:hAnsi="TH Niramit AS" w:cs="TH Niramit AS"/>
                <w:color w:val="000000"/>
                <w:spacing w:val="-2"/>
                <w:sz w:val="32"/>
                <w:szCs w:val="32"/>
                <w:cs/>
              </w:rPr>
              <w:t>มหาวิทยาลัย</w:t>
            </w:r>
          </w:p>
        </w:tc>
      </w:tr>
      <w:tr w:rsidR="004C05D1" w14:paraId="0AFC9692" w14:textId="77777777" w:rsidTr="00B116CB">
        <w:tc>
          <w:tcPr>
            <w:tcW w:w="11058" w:type="dxa"/>
            <w:gridSpan w:val="5"/>
          </w:tcPr>
          <w:p w14:paraId="21E11D04" w14:textId="77777777" w:rsidR="00A05835" w:rsidRPr="001F5FE6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F5FE6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๔ ดีมาก</w:t>
            </w:r>
          </w:p>
          <w:p w14:paraId="5422EDE8" w14:textId="77777777" w:rsidR="00716F3C" w:rsidRDefault="00716F3C" w:rsidP="00716F3C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 และต้อง</w:t>
            </w:r>
          </w:p>
          <w:p w14:paraId="5B0DCAC0" w14:textId="77777777" w:rsidR="00716F3C" w:rsidRDefault="00716F3C" w:rsidP="00716F3C">
            <w:pPr>
              <w:pStyle w:val="ListParagraph"/>
              <w:numPr>
                <w:ilvl w:val="0"/>
                <w:numId w:val="1"/>
              </w:numPr>
              <w:tabs>
                <w:tab w:val="left" w:pos="574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5C4691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เป็นผลงาน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วิจัย</w:t>
            </w:r>
            <w:r w:rsidR="00294769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ที่สร้างองค์ค</w:t>
            </w:r>
            <w:r w:rsidRPr="005C4691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วามรู้ใหม่ที่ลึกซึ้งกว่างานเดิมที่เคยมีผู้ศึกษาแล้ว</w:t>
            </w:r>
          </w:p>
          <w:p w14:paraId="3B28100D" w14:textId="77777777" w:rsidR="004C05D1" w:rsidRPr="00716F3C" w:rsidRDefault="00716F3C" w:rsidP="00716F3C">
            <w:pPr>
              <w:pStyle w:val="ListParagraph"/>
              <w:numPr>
                <w:ilvl w:val="0"/>
                <w:numId w:val="1"/>
              </w:numPr>
              <w:tabs>
                <w:tab w:val="left" w:pos="574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D3656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เป็นประโยชน์ด้านวิชาการในสายงาน/สาขาวิชาชีพ</w:t>
            </w:r>
            <w:r w:rsidRPr="00D3656C">
              <w:rPr>
                <w:rFonts w:ascii="TH Niramit AS" w:eastAsia="Times New Roman" w:hAnsi="TH Niramit AS" w:cs="TH Niramit AS" w:hint="cs"/>
                <w:color w:val="000000"/>
                <w:spacing w:val="-12"/>
                <w:sz w:val="32"/>
                <w:szCs w:val="32"/>
                <w:cs/>
              </w:rPr>
              <w:t>อย่างกว้างขวาง หรือสามารถนำไปประยุกต์ได้อย่างแพร่หลาย</w:t>
            </w:r>
          </w:p>
        </w:tc>
      </w:tr>
      <w:tr w:rsidR="004C05D1" w14:paraId="1E0745F5" w14:textId="77777777" w:rsidTr="00B116CB">
        <w:tc>
          <w:tcPr>
            <w:tcW w:w="11058" w:type="dxa"/>
            <w:gridSpan w:val="5"/>
          </w:tcPr>
          <w:p w14:paraId="17291C55" w14:textId="77777777" w:rsidR="00A05835" w:rsidRPr="001F5FE6" w:rsidRDefault="00A05835" w:rsidP="00A05835">
            <w:pPr>
              <w:jc w:val="thaiDistribute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F5FE6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ระดับ ๕ ดีเด่น</w:t>
            </w:r>
          </w:p>
          <w:p w14:paraId="1F30B2B0" w14:textId="77777777" w:rsidR="00716F3C" w:rsidRPr="00401038" w:rsidRDefault="00716F3C" w:rsidP="00716F3C">
            <w:pPr>
              <w:jc w:val="thaiDistribute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0103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ใช้เกณฑ์เดียวกับระดับดีมาก และต้อง</w:t>
            </w:r>
          </w:p>
          <w:p w14:paraId="2A43BA31" w14:textId="77777777" w:rsidR="004C05D1" w:rsidRDefault="00716F3C" w:rsidP="00716F3C">
            <w:pPr>
              <w:pStyle w:val="ListParagraph"/>
              <w:numPr>
                <w:ilvl w:val="0"/>
                <w:numId w:val="2"/>
              </w:numPr>
              <w:tabs>
                <w:tab w:val="left" w:pos="626"/>
              </w:tabs>
              <w:spacing w:after="0" w:line="240" w:lineRule="auto"/>
              <w:ind w:left="7" w:firstLine="284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0103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เป็นงานบุกเบิกที่มีคุณค่ายิ่ง และมีการสังเคราะห์อย่างลึกซึ้ง จนทำให้เป็นการสร้างองค์</w:t>
            </w:r>
            <w:r w:rsidRPr="00A22025">
              <w:rPr>
                <w:rFonts w:ascii="TH Niramit AS" w:eastAsia="Times New Roman" w:hAnsi="TH Niramit AS" w:cs="TH Niramit AS" w:hint="cs"/>
                <w:color w:val="000000"/>
                <w:spacing w:val="-6"/>
                <w:sz w:val="32"/>
                <w:szCs w:val="32"/>
                <w:cs/>
              </w:rPr>
              <w:t>ความรู้ใหม่ในเรื่องใดเรื่องหนึ่ง ทำให้เกิดความก้าวหน้า</w:t>
            </w:r>
            <w:r w:rsidRPr="0040103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ในสายงาน/สาขาวิชาชีพอย่างชัดเจน</w:t>
            </w:r>
          </w:p>
          <w:p w14:paraId="034AC2BF" w14:textId="77777777" w:rsidR="00716F3C" w:rsidRPr="00716F3C" w:rsidRDefault="00716F3C" w:rsidP="00716F3C">
            <w:pPr>
              <w:pStyle w:val="ListParagraph"/>
              <w:numPr>
                <w:ilvl w:val="0"/>
                <w:numId w:val="2"/>
              </w:numPr>
              <w:tabs>
                <w:tab w:val="left" w:pos="626"/>
              </w:tabs>
              <w:spacing w:after="0" w:line="240" w:lineRule="auto"/>
              <w:ind w:left="7" w:firstLine="284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16F3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เป็นที่ยอมรับและได้รับการอ้างอิงถึงอย่างกว้างขวางในสายงาน/สาขาวิชาชีพที่เกี่ยวข้องในระดับชาติ และ/หรือระดับนานาชาติ</w:t>
            </w:r>
          </w:p>
          <w:p w14:paraId="661DBDCD" w14:textId="77777777" w:rsidR="00716F3C" w:rsidRPr="00716F3C" w:rsidRDefault="00716F3C" w:rsidP="00716F3C">
            <w:pPr>
              <w:tabs>
                <w:tab w:val="left" w:pos="626"/>
              </w:tabs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095C3F" w14:paraId="3F7D6375" w14:textId="77777777" w:rsidTr="00095C3F">
        <w:tc>
          <w:tcPr>
            <w:tcW w:w="11058" w:type="dxa"/>
            <w:gridSpan w:val="5"/>
            <w:shd w:val="clear" w:color="auto" w:fill="D9E2F3" w:themeFill="accent1" w:themeFillTint="33"/>
          </w:tcPr>
          <w:p w14:paraId="18138260" w14:textId="77777777" w:rsidR="00095C3F" w:rsidRDefault="00095C3F" w:rsidP="00095C3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ส่วนที่ ๓ สรุปผลการพิจารณาคุณภาพงาน</w:t>
            </w:r>
          </w:p>
        </w:tc>
      </w:tr>
      <w:tr w:rsidR="00782E13" w14:paraId="5FD03E43" w14:textId="77777777" w:rsidTr="00D01DF0">
        <w:tc>
          <w:tcPr>
            <w:tcW w:w="2127" w:type="dxa"/>
          </w:tcPr>
          <w:p w14:paraId="485D5D64" w14:textId="77777777" w:rsidR="00095C3F" w:rsidRDefault="00095C3F" w:rsidP="00095C3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๑</w:t>
            </w:r>
          </w:p>
          <w:p w14:paraId="40D48FA8" w14:textId="77777777"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2268" w:type="dxa"/>
          </w:tcPr>
          <w:p w14:paraId="35980110" w14:textId="77777777"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๒</w:t>
            </w:r>
          </w:p>
          <w:p w14:paraId="236DA545" w14:textId="77777777"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268" w:type="dxa"/>
          </w:tcPr>
          <w:p w14:paraId="406A1578" w14:textId="77777777"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๓</w:t>
            </w:r>
          </w:p>
          <w:p w14:paraId="40C6686C" w14:textId="77777777"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14:paraId="16A0CA2F" w14:textId="77777777"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๔</w:t>
            </w:r>
          </w:p>
          <w:p w14:paraId="31792379" w14:textId="77777777"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27" w:type="dxa"/>
          </w:tcPr>
          <w:p w14:paraId="0F52ADDB" w14:textId="77777777" w:rsidR="00D01DF0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 ๕</w:t>
            </w:r>
          </w:p>
          <w:p w14:paraId="71E45650" w14:textId="77777777" w:rsidR="00095C3F" w:rsidRDefault="00D01DF0" w:rsidP="00D01DF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</w:tc>
      </w:tr>
      <w:tr w:rsidR="00782E13" w14:paraId="618EDA72" w14:textId="77777777" w:rsidTr="004A41FA">
        <w:tc>
          <w:tcPr>
            <w:tcW w:w="11058" w:type="dxa"/>
            <w:gridSpan w:val="5"/>
          </w:tcPr>
          <w:p w14:paraId="52F16C47" w14:textId="77777777"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ความเห็น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</w:t>
            </w:r>
          </w:p>
          <w:p w14:paraId="12D3B4C4" w14:textId="77777777"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5ECA75EE" w14:textId="77777777"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181B042E" w14:textId="77777777"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5F7C0E95" w14:textId="77777777"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35485AF9" w14:textId="77777777"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33D6CB10" w14:textId="77777777"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5238FF06" w14:textId="77777777" w:rsid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6F9C7DB1" w14:textId="77777777" w:rsidR="00782E13" w:rsidRPr="00782E13" w:rsidRDefault="00782E13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</w:tc>
      </w:tr>
      <w:tr w:rsidR="00782E13" w14:paraId="20DB5AA0" w14:textId="77777777" w:rsidTr="00782E13">
        <w:tc>
          <w:tcPr>
            <w:tcW w:w="11058" w:type="dxa"/>
            <w:gridSpan w:val="5"/>
            <w:shd w:val="clear" w:color="auto" w:fill="D9E2F3" w:themeFill="accent1" w:themeFillTint="33"/>
          </w:tcPr>
          <w:p w14:paraId="405F3E07" w14:textId="77777777" w:rsidR="00782E13" w:rsidRPr="00782E13" w:rsidRDefault="00782E13" w:rsidP="00782E1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๔ ผลการพิจารณาจริยธรรมและจรรยาบรรณทางวิชาชีพ</w:t>
            </w:r>
          </w:p>
        </w:tc>
      </w:tr>
      <w:tr w:rsidR="00782E13" w14:paraId="59BEDD40" w14:textId="77777777" w:rsidTr="004A41FA">
        <w:tc>
          <w:tcPr>
            <w:tcW w:w="11058" w:type="dxa"/>
            <w:gridSpan w:val="5"/>
          </w:tcPr>
          <w:p w14:paraId="1A307BED" w14:textId="77777777" w:rsidR="00974956" w:rsidRDefault="00974956" w:rsidP="0097495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10EF7BB" w14:textId="77777777" w:rsidR="00782E13" w:rsidRPr="00974956" w:rsidRDefault="00974956" w:rsidP="00782E1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ไม่พบว่ามีการละเมิดทางจริยธรรมและจรรยาบรรณทางวิชาชีพ</w:t>
            </w:r>
          </w:p>
          <w:p w14:paraId="4642A975" w14:textId="77777777"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sym w:font="Wingdings" w:char="F0A8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พบว่ามีการละเมิดทางจริยธรรมและจรรยาบรรณทางวิชาชีพ โปรดระบุ........................................................................</w:t>
            </w:r>
          </w:p>
          <w:p w14:paraId="066BD642" w14:textId="77777777"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720752E7" w14:textId="77777777"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1E045936" w14:textId="77777777"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82E13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782E13">
              <w:rPr>
                <w:rFonts w:ascii="TH Niramit AS" w:hAnsi="TH Niramit AS" w:cs="TH Niramit AS"/>
                <w:sz w:val="32"/>
                <w:szCs w:val="32"/>
              </w:rPr>
              <w:t>…</w:t>
            </w:r>
          </w:p>
          <w:p w14:paraId="27DF38AC" w14:textId="77777777"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98DDFF9" w14:textId="77777777"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2D623DC" w14:textId="77777777" w:rsidR="00B466FB" w:rsidRDefault="00B466FB" w:rsidP="00B466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C2A5E94" w14:textId="77777777"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ลงชื่อ...........................................................กรรมการผู้ทรงคุณวุฒิ</w:t>
            </w:r>
          </w:p>
          <w:p w14:paraId="407B1B53" w14:textId="77777777" w:rsidR="00B466FB" w:rsidRDefault="00B466FB" w:rsidP="00B466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(............................................................)</w:t>
            </w:r>
          </w:p>
          <w:p w14:paraId="4DD40489" w14:textId="77777777" w:rsidR="00B466FB" w:rsidRDefault="00B466FB" w:rsidP="00B466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วันที่.....................เดือน..........................พ.ศ..........................</w:t>
            </w:r>
          </w:p>
        </w:tc>
      </w:tr>
    </w:tbl>
    <w:p w14:paraId="0A3AC628" w14:textId="4CDF8D43" w:rsidR="00FA34B5" w:rsidRPr="00095C3F" w:rsidRDefault="00AE507B" w:rsidP="00095C3F">
      <w:pPr>
        <w:rPr>
          <w:rFonts w:ascii="TH Niramit AS" w:hAnsi="TH Niramit AS" w:cs="TH Niramit AS"/>
          <w:sz w:val="32"/>
          <w:szCs w:val="32"/>
        </w:rPr>
      </w:pPr>
      <w:r w:rsidRPr="009A770E">
        <w:rPr>
          <w:rFonts w:ascii="TH Niramit AS" w:hAnsi="TH Niramit AS" w:cs="TH Niramit AS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FA807" wp14:editId="245F93FA">
                <wp:simplePos x="0" y="0"/>
                <wp:positionH relativeFrom="column">
                  <wp:posOffset>1533525</wp:posOffset>
                </wp:positionH>
                <wp:positionV relativeFrom="paragraph">
                  <wp:posOffset>-7498715</wp:posOffset>
                </wp:positionV>
                <wp:extent cx="2197735" cy="36195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3ECE6" w14:textId="32D5C7EB" w:rsidR="00AE507B" w:rsidRPr="006B6499" w:rsidRDefault="00AE507B" w:rsidP="009A770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A807" id="Text Box 3" o:spid="_x0000_s1027" type="#_x0000_t202" style="position:absolute;margin-left:120.75pt;margin-top:-590.45pt;width:173.0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pZ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" stroked="f">
                <v:textbox>
                  <w:txbxContent>
                    <w:p w14:paraId="1AE3ECE6" w14:textId="32D5C7EB" w:rsidR="00AE507B" w:rsidRPr="006B6499" w:rsidRDefault="00AE507B" w:rsidP="009A770E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- ๒ -</w:t>
                      </w:r>
                    </w:p>
                  </w:txbxContent>
                </v:textbox>
              </v:shape>
            </w:pict>
          </mc:Fallback>
        </mc:AlternateContent>
      </w:r>
    </w:p>
    <w:p w14:paraId="0BD0A136" w14:textId="77777777" w:rsidR="00095C3F" w:rsidRPr="00782E13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DC53C54" w14:textId="77777777"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72A846B1" w14:textId="77777777" w:rsidR="00095C3F" w:rsidRDefault="00095C3F" w:rsidP="00FA34B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CACEEE2" w14:textId="77777777" w:rsidR="00095C3F" w:rsidRPr="00095C3F" w:rsidRDefault="00095C3F" w:rsidP="00FA34B5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095C3F" w:rsidRPr="00095C3F" w:rsidSect="009A405D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96F"/>
    <w:multiLevelType w:val="hybridMultilevel"/>
    <w:tmpl w:val="CF686274"/>
    <w:lvl w:ilvl="0" w:tplc="E022F74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061"/>
    <w:multiLevelType w:val="hybridMultilevel"/>
    <w:tmpl w:val="109A47F2"/>
    <w:lvl w:ilvl="0" w:tplc="85906CFC">
      <w:start w:val="1"/>
      <w:numFmt w:val="thaiNumbers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D361C"/>
    <w:multiLevelType w:val="hybridMultilevel"/>
    <w:tmpl w:val="6E262482"/>
    <w:lvl w:ilvl="0" w:tplc="E774E8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79EC"/>
    <w:multiLevelType w:val="hybridMultilevel"/>
    <w:tmpl w:val="C8E23582"/>
    <w:lvl w:ilvl="0" w:tplc="22D4858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B5"/>
    <w:rsid w:val="00095C3F"/>
    <w:rsid w:val="000F60F7"/>
    <w:rsid w:val="0017730E"/>
    <w:rsid w:val="001F5FE6"/>
    <w:rsid w:val="00294769"/>
    <w:rsid w:val="003B5974"/>
    <w:rsid w:val="004A41FA"/>
    <w:rsid w:val="004C05D1"/>
    <w:rsid w:val="006D5473"/>
    <w:rsid w:val="00716F3C"/>
    <w:rsid w:val="00782E13"/>
    <w:rsid w:val="007C740D"/>
    <w:rsid w:val="00974956"/>
    <w:rsid w:val="009A405D"/>
    <w:rsid w:val="009A770E"/>
    <w:rsid w:val="00A05835"/>
    <w:rsid w:val="00AE507B"/>
    <w:rsid w:val="00B116CB"/>
    <w:rsid w:val="00B466FB"/>
    <w:rsid w:val="00BF4033"/>
    <w:rsid w:val="00D00A3D"/>
    <w:rsid w:val="00D01DF0"/>
    <w:rsid w:val="00D32D2E"/>
    <w:rsid w:val="00D90D4E"/>
    <w:rsid w:val="00E54240"/>
    <w:rsid w:val="00F42415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DEAF"/>
  <w15:chartTrackingRefBased/>
  <w15:docId w15:val="{84460EC1-EE10-4EDA-8DC5-DD7582A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83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16F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16F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phrawta sriwichai</dc:creator>
  <cp:keywords/>
  <dc:description/>
  <cp:lastModifiedBy>chongrukthai plewthong</cp:lastModifiedBy>
  <cp:revision>5</cp:revision>
  <cp:lastPrinted>2021-06-07T08:22:00Z</cp:lastPrinted>
  <dcterms:created xsi:type="dcterms:W3CDTF">2021-06-08T03:25:00Z</dcterms:created>
  <dcterms:modified xsi:type="dcterms:W3CDTF">2021-06-25T02:18:00Z</dcterms:modified>
</cp:coreProperties>
</file>